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26711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牛雪松简介</w:t>
      </w:r>
    </w:p>
    <w:p w14:paraId="08D4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692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牛雪松，教授，博士，博士研究生导师，现任沈阳体育学院体能训练学院院长。主要研究方向为体能训练理论与实践、体能康复训练理论与实践。</w:t>
      </w:r>
    </w:p>
    <w:p w14:paraId="2099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一、社会兼职</w:t>
      </w:r>
    </w:p>
    <w:p w14:paraId="49F8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国家体育总局教练员学院授课专家；中国体育科学学会体能训练分会常务委员；美国国家运动医学学会矫正性运动训练专家、体能提升专家；国家体育总局备战冬奥会及夏奥会国家队体能训练专家组成员。</w:t>
      </w:r>
    </w:p>
    <w:p w14:paraId="1705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二、执教经历</w:t>
      </w:r>
    </w:p>
    <w:p w14:paraId="4FA1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先后担任备战2010年温哥华、2014年索契、2018年平昌、2022年北京及2026年米兰冬奥会国家自由式滑雪空中技巧队体能教练、体能教练组负责人。</w:t>
      </w:r>
    </w:p>
    <w:p w14:paraId="1B6E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八年来直接连续培养的运动员在冬奥会上获得4枚金牌、5枚银牌、7枚铜牌，在世界杯和世锦赛上获得130多枚金牌、220多枚奖牌。其中，连续指导训练的运动员徐梦桃、齐广璞在2022年北京冬奥会上各获得一枚金牌、一枚银牌；徐梦桃和王心迪在2026年米兰冬奥会上夺得两枚金牌，创造了历史。</w:t>
      </w:r>
    </w:p>
    <w:p w14:paraId="42DF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三、科研成果</w:t>
      </w:r>
    </w:p>
    <w:p w14:paraId="048C1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国家级课题1项、国家级子课题1项、国家体育总局奥运攻关科研课题2项、国家体育总局科技服务项目10项、省部级课题10项。在核心期刊发表论文20余篇；独立完成专著1部、著作1部，主编训练教学大纲1部，副主编专著1部。主持建设国家一流本科课程及省级一流本科课程。获第二十二届冬奥会科研攻关与科技服务贡献奖二等奖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入选国家体育总局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优秀中青年专业技术人才百人计划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首批培养对象。</w:t>
      </w:r>
    </w:p>
    <w:p w14:paraId="1C94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四、主要荣誉</w:t>
      </w:r>
    </w:p>
    <w:p w14:paraId="67D5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2022年全国最美教师；2025年教育部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教育家精神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宣讲团成员；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享受</w:t>
      </w:r>
      <w:r>
        <w:rPr>
          <w:rFonts w:hint="eastAsia" w:ascii="仿宋" w:hAnsi="仿宋" w:eastAsia="仿宋" w:cs="仿宋"/>
          <w:sz w:val="32"/>
          <w:szCs w:val="32"/>
        </w:rPr>
        <w:t>国务院政府特殊津贴；2015年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2022年中华人民共和国体育运动荣誉奖章；2023年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第一季度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中国好人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；2024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中国好人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特别节目宣传人物；全国冰雪运动发展突出贡献个人；2022年北京冬奥会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致敬耕耘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奖；第22届冬奥会科研攻关与科技服务先进个人；辽宁省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“兴辽英才计划”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教学名师；辽宁省优秀共产党员；辽宁省教书育人模范；辽宁省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“五一劳动奖章”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；辽宁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好人；辽宁省优秀教师；辽宁省首届优秀研究生导师；辽宁省高校优秀共产党员；沈阳市杰出人才；感动沈阳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人物；沈阳市道德模范；沈阳市身边好人。</w:t>
      </w:r>
    </w:p>
    <w:sectPr>
      <w:pgSz w:w="11906" w:h="16838"/>
      <w:pgMar w:top="147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382C7-1F8D-47A6-B15C-E57C9836B3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D7E25EB-6A9C-4456-AB5A-513972B7F8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7126BC-98C1-461E-9E46-3FBA0849B0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2A0D"/>
    <w:rsid w:val="1C237FB7"/>
    <w:rsid w:val="27E50D7B"/>
    <w:rsid w:val="2E354696"/>
    <w:rsid w:val="3F7F5C38"/>
    <w:rsid w:val="4D1D2062"/>
    <w:rsid w:val="4E1315AB"/>
    <w:rsid w:val="57A524DA"/>
    <w:rsid w:val="58327B6A"/>
    <w:rsid w:val="742B7666"/>
    <w:rsid w:val="75FD4045"/>
    <w:rsid w:val="7DB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082eda59-77e2-41f1-8375-87c2cc6ddc3d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21AFF210</paraID>
      <start>8</start>
      <end>9</end>
      <status>modified</status>
      <modifiedWord>“</modifiedWord>
      <trackRevisions>false</trackRevisions>
    </reviewItem>
    <reviewItem>
      <errorID>29f8203e-6e7c-40af-8317-537344610860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21AFF210</paraID>
      <start>14</start>
      <end>15</end>
      <status>modified</status>
      <modifiedWord>”</modifiedWord>
      <trackRevisions>false</trackRevisions>
    </reviewItem>
    <reviewItem>
      <errorID>45a3b57c-48ab-4f5e-b266-7892863e175e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21AFF210</paraID>
      <start>91</start>
      <end>92</end>
      <status>modified</status>
      <modifiedWord>“</modifiedWord>
      <trackRevisions>false</trackRevisions>
    </reviewItem>
    <reviewItem>
      <errorID>2cecc288-2d77-47ea-84d0-545418b3bea5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21AFF210</paraID>
      <start>96</start>
      <end>97</end>
      <status>modified</status>
      <modifiedWord>”</modifiedWord>
      <trackRevisions>false</trackRevisions>
    </reviewItem>
    <reviewItem>
      <errorID>01078a60-38a3-4c21-857c-3dd57fa96ef9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21AFF210</paraID>
      <start>103</start>
      <end>104</end>
      <status>modified</status>
      <modifiedWord>“</modifiedWord>
      <trackRevisions>false</trackRevisions>
    </reviewItem>
    <reviewItem>
      <errorID>7357fb08-6c6b-4a99-8620-db9e1684d795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21AFF210</paraID>
      <start>108</start>
      <end>109</end>
      <status>modified</status>
      <modifiedWord>”</modifiedWord>
      <trackRevisions>false</trackRevisions>
    </reviewItem>
    <reviewItem>
      <errorID>2a6d572e-e5f8-43a9-9dd0-6a38f019dc00</errorID>
      <errorWord>"兴辽英才计划"</errorWord>
      <group>L1_Political</group>
      <groupName>政治性问题</groupName>
      <ability>L2_Keyword</ability>
      <abilityName>固定表述</abilityName>
      <candidateList>
        <item>“兴辽英才计划”</item>
      </candidateList>
      <explain>注意检查当前固定表述标点是否使用规范。</explain>
      <paraID>21AFF210</paraID>
      <start>121</start>
      <end>129</end>
      <status>modified</status>
      <modifiedWord>“兴辽英才计划”</modifiedWord>
      <trackRevisions>false</trackRevisions>
    </reviewItem>
    <reviewItem>
      <errorID>8c20c3c6-51ba-4fdd-9eef-ca52f5e1159c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21AFF210</paraID>
      <start>157</start>
      <end>165</end>
      <status>modified</status>
      <modifiedWord>“五一劳动奖章”</modifiedWord>
      <trackRevisions>false</trackRevisions>
    </reviewItem>
    <reviewItem>
      <errorID>9d904807-23a4-432e-aed9-1962d6bbdb4b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21AFF210</paraID>
      <start>209</start>
      <end>210</end>
      <status>modified</status>
      <modifiedWord>“</modifiedWord>
      <trackRevisions>false</trackRevisions>
    </reviewItem>
    <reviewItem>
      <errorID>2d5578a3-68a1-4dc3-88e0-452941e30121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21AFF210</paraID>
      <start>214</start>
      <end>215</end>
      <status>modified</status>
      <modifiedWord>”</modifiedWord>
      <trackRevisions>false</trackRevisions>
    </reviewItem>
    <reviewItem>
      <errorID>217dd476-fe53-4b49-8dec-808d290beaf2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21AFF210</paraID>
      <start>282</start>
      <end>283</end>
      <status>modified</status>
      <modifiedWord>“</modifiedWord>
      <trackRevisions>false</trackRevisions>
    </reviewItem>
    <reviewItem>
      <errorID>42254198-1f40-43b4-b734-e6a4632d74d4</errorID>
      <errorWord>百人计划</errorWord>
      <group>L1_Word</group>
      <groupName>字词问题</groupName>
      <ability>L2_Typo</ability>
      <abilityName>字词错误</abilityName>
      <candidateList/>
      <explain>【敏感内容】句中涉及敏感性内容的违规表述，请注意甄别。</explain>
      <paraID>21AFF210</paraID>
      <start>294</start>
      <end>298</end>
      <status>unmodified</status>
      <modifiedWord/>
      <trackRevisions>false</trackRevisions>
    </reviewItem>
    <reviewItem>
      <errorID>107ec46a-7d6c-4138-bfd9-bd1b901c12fa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21AFF210</paraID>
      <start>298</start>
      <end>299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2a0f7c-3b25-41e9-9272-971e2e40a8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870</Characters>
  <Lines>0</Lines>
  <Paragraphs>0</Paragraphs>
  <TotalTime>1</TotalTime>
  <ScaleCrop>false</ScaleCrop>
  <LinksUpToDate>false</LinksUpToDate>
  <CharactersWithSpaces>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2026-04-10T01:38:00Z</dcterms:created>
  <dc:creator>lucky</dc:creator>
  <cp:lastModifiedBy>廖</cp:lastModifiedBy>
  <dcterms:modified xsi:type="dcterms:W3CDTF">2026-04-10T09:45:49Z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eyJoZGlkIjoiMDUwNjFlMmUwMDllYTA0MjNjNDExNTIxMzYxNGNhNjciLCJ1c2VySWQiOiI2MTUzNjUzMjIifQ==</vt:lpwstr>
  </property>
  <property fmtid="{D5CDD505-2E9C-101B-9397-08002B2CF9AE}" pid="4" name="ICV">
    <vt:lpwstr>73CE5078195D468BB309CBE7DA67A70D_12</vt:lpwstr>
  </property>
</Properties>
</file>